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9F2778" w14:textId="3028B564" w:rsidR="009020F3" w:rsidRPr="009020F3" w:rsidRDefault="009020F3" w:rsidP="00EC7245">
      <w:pPr>
        <w:spacing w:after="0" w:line="240" w:lineRule="auto"/>
        <w:jc w:val="both"/>
        <w:rPr>
          <w:rFonts w:ascii="Bell MT" w:hAnsi="Bell MT"/>
          <w:b/>
          <w:bCs/>
          <w:color w:val="BF4E14" w:themeColor="accent2" w:themeShade="BF"/>
          <w:sz w:val="32"/>
          <w:szCs w:val="32"/>
        </w:rPr>
      </w:pPr>
      <w:r w:rsidRPr="009020F3">
        <w:rPr>
          <w:rFonts w:ascii="Bell MT" w:hAnsi="Bell MT"/>
          <w:noProof/>
          <w:sz w:val="24"/>
          <w:szCs w:val="24"/>
        </w:rPr>
        <mc:AlternateContent>
          <mc:Choice Requires="wps">
            <w:drawing>
              <wp:anchor distT="45720" distB="45720" distL="114300" distR="114300" simplePos="0" relativeHeight="251665408" behindDoc="0" locked="0" layoutInCell="1" allowOverlap="1" wp14:anchorId="537BD44F" wp14:editId="7AE13266">
                <wp:simplePos x="0" y="0"/>
                <wp:positionH relativeFrom="column">
                  <wp:posOffset>3263265</wp:posOffset>
                </wp:positionH>
                <wp:positionV relativeFrom="paragraph">
                  <wp:posOffset>98425</wp:posOffset>
                </wp:positionV>
                <wp:extent cx="2468880" cy="3070860"/>
                <wp:effectExtent l="0" t="0" r="7620" b="0"/>
                <wp:wrapSquare wrapText="bothSides"/>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8880" cy="3070860"/>
                        </a:xfrm>
                        <a:prstGeom prst="rect">
                          <a:avLst/>
                        </a:prstGeom>
                        <a:solidFill>
                          <a:srgbClr val="FFFFFF"/>
                        </a:solidFill>
                        <a:ln w="9525">
                          <a:noFill/>
                          <a:miter lim="800000"/>
                          <a:headEnd/>
                          <a:tailEnd/>
                        </a:ln>
                      </wps:spPr>
                      <wps:txbx>
                        <w:txbxContent>
                          <w:p w14:paraId="2D85C310" w14:textId="77777777" w:rsidR="009020F3" w:rsidRDefault="009020F3" w:rsidP="009020F3">
                            <w:r>
                              <w:rPr>
                                <w:noProof/>
                              </w:rPr>
                              <w:drawing>
                                <wp:inline distT="0" distB="0" distL="0" distR="0" wp14:anchorId="7F98F8FA" wp14:editId="1385796A">
                                  <wp:extent cx="1725930" cy="2455394"/>
                                  <wp:effectExtent l="209550" t="247650" r="217170" b="250190"/>
                                  <wp:docPr id="883540465" name="Imagen 1" descr="Imagen que contiene caj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40465" name="Imagen 1" descr="Imagen que contiene caja&#10;&#10;El contenido generado por IA puede ser incorrecto."/>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734828" cy="2468052"/>
                                          </a:xfrm>
                                          <a:prstGeom prst="rect">
                                            <a:avLst/>
                                          </a:prstGeom>
                                          <a:noFill/>
                                          <a:ln>
                                            <a:noFill/>
                                          </a:ln>
                                          <a:effectLst>
                                            <a:outerShdw blurRad="127000" sx="110000" sy="110000" algn="ctr" rotWithShape="0">
                                              <a:prstClr val="black">
                                                <a:alpha val="40000"/>
                                              </a:prstClr>
                                            </a:out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37BD44F" id="_x0000_t202" coordsize="21600,21600" o:spt="202" path="m,l,21600r21600,l21600,xe">
                <v:stroke joinstyle="miter"/>
                <v:path gradientshapeok="t" o:connecttype="rect"/>
              </v:shapetype>
              <v:shape id="Cuadro de texto 2" o:spid="_x0000_s1026" type="#_x0000_t202" style="position:absolute;left:0;text-align:left;margin-left:256.95pt;margin-top:7.75pt;width:194.4pt;height:241.8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" stroked="f">
                <v:textbox>
                  <w:txbxContent>
                    <w:p w14:paraId="2D85C310" w14:textId="77777777" w:rsidR="009020F3" w:rsidRDefault="009020F3" w:rsidP="009020F3">
                      <w:r>
                        <w:rPr>
                          <w:noProof/>
                        </w:rPr>
                        <w:drawing>
                          <wp:inline distT="0" distB="0" distL="0" distR="0" wp14:anchorId="7F98F8FA" wp14:editId="1385796A">
                            <wp:extent cx="1725930" cy="2455394"/>
                            <wp:effectExtent l="209550" t="247650" r="217170" b="250190"/>
                            <wp:docPr id="883540465" name="Imagen 1" descr="Imagen que contiene caj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540465" name="Imagen 1" descr="Imagen que contiene caja&#10;&#10;El contenido generado por IA puede ser incorrecto."/>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1734828" cy="2468052"/>
                                    </a:xfrm>
                                    <a:prstGeom prst="rect">
                                      <a:avLst/>
                                    </a:prstGeom>
                                    <a:noFill/>
                                    <a:ln>
                                      <a:noFill/>
                                    </a:ln>
                                    <a:effectLst>
                                      <a:outerShdw blurRad="127000" sx="110000" sy="110000" algn="ctr" rotWithShape="0">
                                        <a:prstClr val="black">
                                          <a:alpha val="40000"/>
                                        </a:prstClr>
                                      </a:outerShdw>
                                    </a:effectLst>
                                  </pic:spPr>
                                </pic:pic>
                              </a:graphicData>
                            </a:graphic>
                          </wp:inline>
                        </w:drawing>
                      </w:r>
                    </w:p>
                  </w:txbxContent>
                </v:textbox>
                <w10:wrap type="square"/>
              </v:shape>
            </w:pict>
          </mc:Fallback>
        </mc:AlternateContent>
      </w:r>
      <w:r w:rsidRPr="009020F3">
        <w:rPr>
          <w:rFonts w:ascii="Bell MT" w:hAnsi="Bell MT"/>
          <w:b/>
          <w:bCs/>
          <w:color w:val="BF4E14" w:themeColor="accent2" w:themeShade="BF"/>
          <w:sz w:val="32"/>
          <w:szCs w:val="32"/>
        </w:rPr>
        <w:t>LO MIRÉ A LOS OJOS</w:t>
      </w:r>
    </w:p>
    <w:p w14:paraId="11361781" w14:textId="48278BBD" w:rsidR="00EC7245" w:rsidRDefault="00EC7245" w:rsidP="00EC7245">
      <w:pPr>
        <w:spacing w:after="0" w:line="240" w:lineRule="auto"/>
        <w:jc w:val="both"/>
        <w:rPr>
          <w:rFonts w:ascii="Bell MT" w:hAnsi="Bell MT"/>
          <w:sz w:val="20"/>
          <w:szCs w:val="20"/>
        </w:rPr>
      </w:pPr>
    </w:p>
    <w:p w14:paraId="5D1D904D" w14:textId="7A51E8F2" w:rsidR="00802ED9" w:rsidRPr="009020F3" w:rsidRDefault="009020F3" w:rsidP="00EC7245">
      <w:pPr>
        <w:spacing w:after="0" w:line="240" w:lineRule="auto"/>
        <w:jc w:val="both"/>
        <w:rPr>
          <w:rFonts w:ascii="Bell MT" w:hAnsi="Bell MT"/>
          <w:i/>
          <w:iCs/>
          <w:sz w:val="24"/>
          <w:szCs w:val="24"/>
        </w:rPr>
      </w:pPr>
      <w:r w:rsidRPr="009020F3">
        <w:rPr>
          <w:rFonts w:ascii="Bell MT" w:hAnsi="Bell MT"/>
          <w:sz w:val="24"/>
          <w:szCs w:val="24"/>
        </w:rPr>
        <w:t xml:space="preserve">Reseña del libro: </w:t>
      </w:r>
      <w:r w:rsidR="008B379D" w:rsidRPr="008B379D">
        <w:rPr>
          <w:rFonts w:ascii="Bell MT" w:hAnsi="Bell MT"/>
          <w:b/>
          <w:bCs/>
          <w:sz w:val="28"/>
          <w:szCs w:val="28"/>
        </w:rPr>
        <w:t>DE(S)APARICIONES</w:t>
      </w:r>
    </w:p>
    <w:p w14:paraId="0658E0B7" w14:textId="11EA5EB4" w:rsidR="009020F3" w:rsidRPr="00D50D87" w:rsidRDefault="009020F3" w:rsidP="009020F3">
      <w:pPr>
        <w:spacing w:after="0" w:line="240" w:lineRule="auto"/>
        <w:jc w:val="both"/>
        <w:rPr>
          <w:rFonts w:ascii="Bell MT" w:hAnsi="Bell MT"/>
          <w:b/>
          <w:bCs/>
          <w:color w:val="BF4E14" w:themeColor="accent2" w:themeShade="BF"/>
          <w:sz w:val="24"/>
          <w:szCs w:val="24"/>
        </w:rPr>
      </w:pPr>
      <w:r w:rsidRPr="00D50D87">
        <w:rPr>
          <w:rFonts w:ascii="Bell MT" w:hAnsi="Bell MT"/>
          <w:b/>
          <w:bCs/>
          <w:color w:val="BF4E14" w:themeColor="accent2" w:themeShade="BF"/>
          <w:sz w:val="24"/>
          <w:szCs w:val="24"/>
        </w:rPr>
        <w:t>PEDRO J. DE LA PEÑA</w:t>
      </w:r>
    </w:p>
    <w:p w14:paraId="71B6576A" w14:textId="77777777" w:rsidR="00D50D87" w:rsidRDefault="00D50D87" w:rsidP="00EC7245">
      <w:pPr>
        <w:spacing w:after="0" w:line="240" w:lineRule="auto"/>
        <w:jc w:val="both"/>
        <w:rPr>
          <w:rFonts w:ascii="Bell MT" w:hAnsi="Bell MT"/>
          <w:sz w:val="24"/>
          <w:szCs w:val="24"/>
        </w:rPr>
      </w:pPr>
    </w:p>
    <w:p w14:paraId="2C76093D" w14:textId="4DDEA6EB" w:rsidR="00802ED9" w:rsidRPr="009020F3" w:rsidRDefault="00802ED9" w:rsidP="00EC7245">
      <w:pPr>
        <w:spacing w:after="0" w:line="240" w:lineRule="auto"/>
        <w:jc w:val="both"/>
        <w:rPr>
          <w:rFonts w:ascii="Bell MT" w:hAnsi="Bell MT"/>
          <w:sz w:val="24"/>
          <w:szCs w:val="24"/>
        </w:rPr>
      </w:pPr>
      <w:r w:rsidRPr="009020F3">
        <w:rPr>
          <w:rFonts w:ascii="Bell MT" w:hAnsi="Bell MT"/>
          <w:sz w:val="24"/>
          <w:szCs w:val="24"/>
        </w:rPr>
        <w:t xml:space="preserve">Ediciones Libertarias, </w:t>
      </w:r>
      <w:r w:rsidR="008B379D">
        <w:rPr>
          <w:rFonts w:ascii="Bell MT" w:hAnsi="Bell MT"/>
          <w:sz w:val="24"/>
          <w:szCs w:val="24"/>
        </w:rPr>
        <w:t>Poesía.</w:t>
      </w:r>
      <w:r w:rsidRPr="009020F3">
        <w:rPr>
          <w:rFonts w:ascii="Bell MT" w:hAnsi="Bell MT"/>
          <w:sz w:val="24"/>
          <w:szCs w:val="24"/>
        </w:rPr>
        <w:t>1994</w:t>
      </w:r>
    </w:p>
    <w:p w14:paraId="18332601" w14:textId="73B09EF3" w:rsidR="00EC7245" w:rsidRPr="00D50D87" w:rsidRDefault="00EC7245" w:rsidP="00EC7245">
      <w:pPr>
        <w:spacing w:after="0" w:line="240" w:lineRule="auto"/>
        <w:jc w:val="both"/>
        <w:rPr>
          <w:rFonts w:ascii="Bell MT" w:hAnsi="Bell MT"/>
          <w:sz w:val="24"/>
          <w:szCs w:val="24"/>
          <w:lang w:val="pt-PT"/>
        </w:rPr>
      </w:pPr>
      <w:r w:rsidRPr="009020F3">
        <w:rPr>
          <w:rFonts w:ascii="Bell MT" w:hAnsi="Bell MT"/>
          <w:sz w:val="24"/>
          <w:szCs w:val="24"/>
          <w:lang w:val="pt-PT"/>
        </w:rPr>
        <w:t>Extramuros. Revista de Letras</w:t>
      </w:r>
      <w:r w:rsidR="009020F3" w:rsidRPr="009020F3">
        <w:rPr>
          <w:rFonts w:ascii="Bell MT" w:hAnsi="Bell MT"/>
          <w:sz w:val="24"/>
          <w:szCs w:val="24"/>
          <w:lang w:val="pt-PT"/>
        </w:rPr>
        <w:t xml:space="preserve">, </w:t>
      </w:r>
      <w:r w:rsidRPr="009020F3">
        <w:rPr>
          <w:rFonts w:ascii="Bell MT" w:hAnsi="Bell MT"/>
          <w:sz w:val="24"/>
          <w:szCs w:val="24"/>
          <w:lang w:val="pt-PT"/>
        </w:rPr>
        <w:t>Nº 29-30</w:t>
      </w:r>
    </w:p>
    <w:p w14:paraId="1F6DD472" w14:textId="2B393CCF" w:rsidR="009020F3" w:rsidRPr="009020F3" w:rsidRDefault="009020F3" w:rsidP="009020F3">
      <w:pPr>
        <w:spacing w:after="0" w:line="240" w:lineRule="auto"/>
        <w:jc w:val="both"/>
        <w:rPr>
          <w:rFonts w:ascii="Bell MT" w:hAnsi="Bell MT"/>
          <w:sz w:val="24"/>
          <w:szCs w:val="24"/>
        </w:rPr>
      </w:pPr>
      <w:r w:rsidRPr="009020F3">
        <w:rPr>
          <w:rFonts w:ascii="Bell MT" w:hAnsi="Bell MT"/>
          <w:sz w:val="24"/>
          <w:szCs w:val="24"/>
        </w:rPr>
        <w:t>Belen Juárez</w:t>
      </w:r>
      <w:r>
        <w:rPr>
          <w:rFonts w:ascii="Bell MT" w:hAnsi="Bell MT"/>
          <w:sz w:val="24"/>
          <w:szCs w:val="24"/>
        </w:rPr>
        <w:t>. 2003</w:t>
      </w:r>
    </w:p>
    <w:p w14:paraId="65895C57" w14:textId="2C8078AB" w:rsidR="00EC7245" w:rsidRDefault="00EC7245" w:rsidP="00804A59">
      <w:pPr>
        <w:jc w:val="both"/>
        <w:rPr>
          <w:rFonts w:ascii="Bell MT" w:hAnsi="Bell MT"/>
          <w:sz w:val="24"/>
          <w:szCs w:val="24"/>
        </w:rPr>
      </w:pPr>
    </w:p>
    <w:p w14:paraId="18C7B7D1" w14:textId="537DBAED" w:rsidR="00716DE5" w:rsidRPr="00716DE5" w:rsidRDefault="00716DE5" w:rsidP="00D50D87">
      <w:pPr>
        <w:ind w:firstLine="284"/>
        <w:jc w:val="both"/>
        <w:rPr>
          <w:rFonts w:ascii="Bell MT" w:hAnsi="Bell MT"/>
          <w:sz w:val="24"/>
          <w:szCs w:val="24"/>
        </w:rPr>
      </w:pPr>
      <w:r w:rsidRPr="00804A59">
        <w:rPr>
          <w:rFonts w:ascii="Bell MT" w:hAnsi="Bell MT"/>
          <w:sz w:val="24"/>
          <w:szCs w:val="24"/>
        </w:rPr>
        <w:t>Lo</w:t>
      </w:r>
      <w:r w:rsidRPr="00716DE5">
        <w:rPr>
          <w:rFonts w:ascii="Bell MT" w:hAnsi="Bell MT"/>
          <w:sz w:val="24"/>
          <w:szCs w:val="24"/>
        </w:rPr>
        <w:t xml:space="preserve"> miré a los ojos. Una cálida madrugada en el aterrador desierto del </w:t>
      </w:r>
      <w:r w:rsidR="00B00576">
        <w:rPr>
          <w:rFonts w:ascii="Bell MT" w:hAnsi="Bell MT"/>
          <w:sz w:val="24"/>
          <w:szCs w:val="24"/>
        </w:rPr>
        <w:t>a</w:t>
      </w:r>
      <w:r w:rsidRPr="00716DE5">
        <w:rPr>
          <w:rFonts w:ascii="Bell MT" w:hAnsi="Bell MT"/>
          <w:sz w:val="24"/>
          <w:szCs w:val="24"/>
        </w:rPr>
        <w:t>eropuerto de Valencia, entre risas y emociones, charlaba con un viejo amigo, mientras yo, poc</w:t>
      </w:r>
      <w:r w:rsidR="00804A59">
        <w:rPr>
          <w:rFonts w:ascii="Bell MT" w:hAnsi="Bell MT"/>
          <w:sz w:val="24"/>
          <w:szCs w:val="24"/>
        </w:rPr>
        <w:t>o</w:t>
      </w:r>
      <w:r w:rsidRPr="00716DE5">
        <w:rPr>
          <w:rFonts w:ascii="Bell MT" w:hAnsi="Bell MT"/>
          <w:sz w:val="24"/>
          <w:szCs w:val="24"/>
        </w:rPr>
        <w:t xml:space="preserve"> ingenua y más </w:t>
      </w:r>
      <w:r w:rsidR="00804A59">
        <w:rPr>
          <w:rFonts w:ascii="Bell MT" w:hAnsi="Bell MT"/>
          <w:sz w:val="24"/>
          <w:szCs w:val="24"/>
        </w:rPr>
        <w:t>antártica</w:t>
      </w:r>
      <w:r w:rsidRPr="00716DE5">
        <w:rPr>
          <w:rFonts w:ascii="Bell MT" w:hAnsi="Bell MT"/>
          <w:sz w:val="24"/>
          <w:szCs w:val="24"/>
        </w:rPr>
        <w:t xml:space="preserve"> que nunca, olfateaba entre anónimos, emprendiendo mi viaje y aventura por tierras orientales de dátiles y suspiros.</w:t>
      </w:r>
    </w:p>
    <w:p w14:paraId="40E39442" w14:textId="72C67A2B" w:rsidR="00716DE5" w:rsidRPr="00716DE5" w:rsidRDefault="00716DE5" w:rsidP="00D50D87">
      <w:pPr>
        <w:ind w:firstLine="284"/>
        <w:jc w:val="both"/>
        <w:rPr>
          <w:rFonts w:ascii="Bell MT" w:hAnsi="Bell MT"/>
          <w:sz w:val="24"/>
          <w:szCs w:val="24"/>
        </w:rPr>
      </w:pPr>
      <w:r w:rsidRPr="00716DE5">
        <w:rPr>
          <w:rFonts w:ascii="Bell MT" w:hAnsi="Bell MT"/>
          <w:i/>
          <w:iCs/>
          <w:sz w:val="24"/>
          <w:szCs w:val="24"/>
        </w:rPr>
        <w:t>D</w:t>
      </w:r>
      <w:r w:rsidR="00804A59" w:rsidRPr="00804A59">
        <w:rPr>
          <w:rFonts w:ascii="Bell MT" w:hAnsi="Bell MT"/>
          <w:i/>
          <w:iCs/>
          <w:sz w:val="24"/>
          <w:szCs w:val="24"/>
        </w:rPr>
        <w:t>e</w:t>
      </w:r>
      <w:r w:rsidRPr="00716DE5">
        <w:rPr>
          <w:rFonts w:ascii="Bell MT" w:hAnsi="Bell MT"/>
          <w:i/>
          <w:iCs/>
          <w:sz w:val="24"/>
          <w:szCs w:val="24"/>
        </w:rPr>
        <w:t>(S)aparecido</w:t>
      </w:r>
      <w:r w:rsidRPr="00716DE5">
        <w:rPr>
          <w:rFonts w:ascii="Bell MT" w:hAnsi="Bell MT"/>
          <w:sz w:val="24"/>
          <w:szCs w:val="24"/>
        </w:rPr>
        <w:t xml:space="preserve"> del mundo, y </w:t>
      </w:r>
      <w:r w:rsidRPr="00716DE5">
        <w:rPr>
          <w:rFonts w:ascii="Bell MT" w:hAnsi="Bell MT"/>
          <w:i/>
          <w:iCs/>
          <w:sz w:val="24"/>
          <w:szCs w:val="24"/>
        </w:rPr>
        <w:t>Aparecido</w:t>
      </w:r>
      <w:r w:rsidRPr="00716DE5">
        <w:rPr>
          <w:rFonts w:ascii="Bell MT" w:hAnsi="Bell MT"/>
          <w:sz w:val="24"/>
          <w:szCs w:val="24"/>
        </w:rPr>
        <w:t xml:space="preserve"> en medio del verso más increíble, encontré al poeta en el año 1994 cubierto de una chistera negra a modo de enorme tejado protegiendo los azules que estremecían la fachada de su rostro. Encontré a Pedro J. de la Peña, en la </w:t>
      </w:r>
      <w:r w:rsidRPr="00716DE5">
        <w:rPr>
          <w:rFonts w:ascii="Bell MT" w:hAnsi="Bell MT"/>
          <w:i/>
          <w:iCs/>
          <w:sz w:val="24"/>
          <w:szCs w:val="24"/>
        </w:rPr>
        <w:t>"Onomatopeya"</w:t>
      </w:r>
      <w:r w:rsidRPr="00716DE5">
        <w:rPr>
          <w:rFonts w:ascii="Bell MT" w:hAnsi="Bell MT"/>
          <w:sz w:val="24"/>
          <w:szCs w:val="24"/>
        </w:rPr>
        <w:t xml:space="preserve"> atrevida y sinfónica, en la </w:t>
      </w:r>
      <w:r w:rsidRPr="00716DE5">
        <w:rPr>
          <w:rFonts w:ascii="Bell MT" w:hAnsi="Bell MT"/>
          <w:i/>
          <w:iCs/>
          <w:sz w:val="24"/>
          <w:szCs w:val="24"/>
        </w:rPr>
        <w:t>"Abolición"</w:t>
      </w:r>
      <w:r w:rsidRPr="00716DE5">
        <w:rPr>
          <w:rFonts w:ascii="Bell MT" w:hAnsi="Bell MT"/>
          <w:sz w:val="24"/>
          <w:szCs w:val="24"/>
        </w:rPr>
        <w:t xml:space="preserve"> del verso más cautivador, en la </w:t>
      </w:r>
      <w:r w:rsidRPr="00716DE5">
        <w:rPr>
          <w:rFonts w:ascii="Bell MT" w:hAnsi="Bell MT"/>
          <w:i/>
          <w:iCs/>
          <w:sz w:val="24"/>
          <w:szCs w:val="24"/>
        </w:rPr>
        <w:t>"Hibernación"</w:t>
      </w:r>
      <w:r w:rsidRPr="00716DE5">
        <w:rPr>
          <w:rFonts w:ascii="Bell MT" w:hAnsi="Bell MT"/>
          <w:sz w:val="24"/>
          <w:szCs w:val="24"/>
        </w:rPr>
        <w:t xml:space="preserve"> de su propia tarde de miedos autistas, en la </w:t>
      </w:r>
      <w:r w:rsidRPr="00716DE5">
        <w:rPr>
          <w:rFonts w:ascii="Bell MT" w:hAnsi="Bell MT"/>
          <w:i/>
          <w:iCs/>
          <w:sz w:val="24"/>
          <w:szCs w:val="24"/>
        </w:rPr>
        <w:t xml:space="preserve">"Fosforescencia" </w:t>
      </w:r>
      <w:r w:rsidRPr="00716DE5">
        <w:rPr>
          <w:rFonts w:ascii="Bell MT" w:hAnsi="Bell MT"/>
          <w:sz w:val="24"/>
          <w:szCs w:val="24"/>
        </w:rPr>
        <w:t>del doloroso cuerpo del poeta bajo la hierba.</w:t>
      </w:r>
    </w:p>
    <w:p w14:paraId="75BB7ED1" w14:textId="159D9090" w:rsidR="00716DE5" w:rsidRPr="00716DE5" w:rsidRDefault="00EC7245" w:rsidP="00D50D87">
      <w:pPr>
        <w:ind w:firstLine="284"/>
        <w:jc w:val="both"/>
        <w:rPr>
          <w:rFonts w:ascii="Bell MT" w:hAnsi="Bell MT"/>
          <w:sz w:val="24"/>
          <w:szCs w:val="24"/>
        </w:rPr>
      </w:pPr>
      <w:r w:rsidRPr="00EC7245">
        <w:rPr>
          <w:rFonts w:ascii="Bell MT" w:hAnsi="Bell MT"/>
          <w:i/>
          <w:iCs/>
          <w:noProof/>
          <w:sz w:val="24"/>
          <w:szCs w:val="24"/>
        </w:rPr>
        <mc:AlternateContent>
          <mc:Choice Requires="wps">
            <w:drawing>
              <wp:anchor distT="45720" distB="45720" distL="114300" distR="114300" simplePos="0" relativeHeight="251661312" behindDoc="0" locked="0" layoutInCell="1" allowOverlap="1" wp14:anchorId="1E8F2F5B" wp14:editId="25690871">
                <wp:simplePos x="0" y="0"/>
                <wp:positionH relativeFrom="column">
                  <wp:posOffset>17145</wp:posOffset>
                </wp:positionH>
                <wp:positionV relativeFrom="paragraph">
                  <wp:posOffset>827405</wp:posOffset>
                </wp:positionV>
                <wp:extent cx="1775460" cy="2491740"/>
                <wp:effectExtent l="0" t="0" r="0" b="3810"/>
                <wp:wrapSquare wrapText="bothSides"/>
                <wp:docPr id="9393761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75460" cy="2491740"/>
                        </a:xfrm>
                        <a:prstGeom prst="rect">
                          <a:avLst/>
                        </a:prstGeom>
                        <a:solidFill>
                          <a:srgbClr val="FFFFFF"/>
                        </a:solidFill>
                        <a:ln w="9525">
                          <a:noFill/>
                          <a:miter lim="800000"/>
                          <a:headEnd/>
                          <a:tailEnd/>
                        </a:ln>
                      </wps:spPr>
                      <wps:txbx>
                        <w:txbxContent>
                          <w:p w14:paraId="12352DC2" w14:textId="3FFE2040" w:rsidR="00EC7245" w:rsidRDefault="00EC7245">
                            <w:r>
                              <w:rPr>
                                <w:noProof/>
                              </w:rPr>
                              <w:drawing>
                                <wp:inline distT="0" distB="0" distL="0" distR="0" wp14:anchorId="1327FBD0" wp14:editId="79F2577D">
                                  <wp:extent cx="1181100" cy="1989825"/>
                                  <wp:effectExtent l="190500" t="171450" r="190500" b="277495"/>
                                  <wp:docPr id="897299088" name="Imagen 2"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99088" name="Imagen 2" descr="Imagen que contiene texto&#10;&#10;El contenido generado por IA puede ser incorrecto."/>
                                          <pic:cNvPicPr/>
                                        </pic:nvPicPr>
                                        <pic:blipFill>
                                          <a:blip r:embed="rId5">
                                            <a:extLst>
                                              <a:ext uri="{28A0092B-C50C-407E-A947-70E740481C1C}">
                                                <a14:useLocalDpi xmlns:a14="http://schemas.microsoft.com/office/drawing/2010/main" val="0"/>
                                              </a:ext>
                                            </a:extLst>
                                          </a:blip>
                                          <a:stretch>
                                            <a:fillRect/>
                                          </a:stretch>
                                        </pic:blipFill>
                                        <pic:spPr>
                                          <a:xfrm>
                                            <a:off x="0" y="0"/>
                                            <a:ext cx="1186787" cy="1999406"/>
                                          </a:xfrm>
                                          <a:prstGeom prst="rect">
                                            <a:avLst/>
                                          </a:prstGeom>
                                          <a:effectLst>
                                            <a:outerShdw blurRad="127000" dist="50800" dir="5400000" sx="110000" sy="110000" algn="ctr" rotWithShape="0">
                                              <a:schemeClr val="tx1">
                                                <a:alpha val="40000"/>
                                              </a:schemeClr>
                                            </a:out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8F2F5B" id="_x0000_s1027" type="#_x0000_t202" style="position:absolute;left:0;text-align:left;margin-left:1.35pt;margin-top:65.15pt;width:139.8pt;height:196.2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" stroked="f">
                <v:textbox>
                  <w:txbxContent>
                    <w:p w14:paraId="12352DC2" w14:textId="3FFE2040" w:rsidR="00EC7245" w:rsidRDefault="00EC7245">
                      <w:r>
                        <w:rPr>
                          <w:noProof/>
                        </w:rPr>
                        <w:drawing>
                          <wp:inline distT="0" distB="0" distL="0" distR="0" wp14:anchorId="1327FBD0" wp14:editId="79F2577D">
                            <wp:extent cx="1181100" cy="1989825"/>
                            <wp:effectExtent l="190500" t="171450" r="190500" b="277495"/>
                            <wp:docPr id="897299088" name="Imagen 2"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299088" name="Imagen 2" descr="Imagen que contiene texto&#10;&#10;El contenido generado por IA puede ser incorrecto."/>
                                    <pic:cNvPicPr/>
                                  </pic:nvPicPr>
                                  <pic:blipFill>
                                    <a:blip r:embed="rId5">
                                      <a:extLst>
                                        <a:ext uri="{28A0092B-C50C-407E-A947-70E740481C1C}">
                                          <a14:useLocalDpi xmlns:a14="http://schemas.microsoft.com/office/drawing/2010/main" val="0"/>
                                        </a:ext>
                                      </a:extLst>
                                    </a:blip>
                                    <a:stretch>
                                      <a:fillRect/>
                                    </a:stretch>
                                  </pic:blipFill>
                                  <pic:spPr>
                                    <a:xfrm>
                                      <a:off x="0" y="0"/>
                                      <a:ext cx="1186787" cy="1999406"/>
                                    </a:xfrm>
                                    <a:prstGeom prst="rect">
                                      <a:avLst/>
                                    </a:prstGeom>
                                    <a:effectLst>
                                      <a:outerShdw blurRad="127000" dist="50800" dir="5400000" sx="110000" sy="110000" algn="ctr" rotWithShape="0">
                                        <a:schemeClr val="tx1">
                                          <a:alpha val="40000"/>
                                        </a:schemeClr>
                                      </a:outerShdw>
                                    </a:effectLst>
                                  </pic:spPr>
                                </pic:pic>
                              </a:graphicData>
                            </a:graphic>
                          </wp:inline>
                        </w:drawing>
                      </w:r>
                    </w:p>
                  </w:txbxContent>
                </v:textbox>
                <w10:wrap type="square"/>
              </v:shape>
            </w:pict>
          </mc:Fallback>
        </mc:AlternateContent>
      </w:r>
      <w:r w:rsidR="00716DE5" w:rsidRPr="00716DE5">
        <w:rPr>
          <w:rFonts w:ascii="Bell MT" w:hAnsi="Bell MT"/>
          <w:sz w:val="24"/>
          <w:szCs w:val="24"/>
        </w:rPr>
        <w:t>"</w:t>
      </w:r>
      <w:r w:rsidR="00716DE5" w:rsidRPr="00716DE5">
        <w:rPr>
          <w:rFonts w:ascii="Bell MT" w:hAnsi="Bell MT"/>
          <w:i/>
          <w:iCs/>
          <w:sz w:val="24"/>
          <w:szCs w:val="24"/>
        </w:rPr>
        <w:t>Sostengo la hipótesis de que nunca he nacido</w:t>
      </w:r>
      <w:r w:rsidR="00716DE5" w:rsidRPr="00716DE5">
        <w:rPr>
          <w:rFonts w:ascii="Bell MT" w:hAnsi="Bell MT"/>
          <w:sz w:val="24"/>
          <w:szCs w:val="24"/>
        </w:rPr>
        <w:t>", me dijo nada más abrir sus páginas, a modo de conversación inicial con su propia existencia, sin embargo sostenía entre sus dedos un dorado bastón, sólido y presidencial, como si me advirtiera de un terrible viaje... Comenzó su vida y su escena prima recordándome la muerte, los paraísos del infierno ante el deshonor, la ausencia de la memoria del Lenguaje, los trabajos hostiles, ¿y para cuándo?, sus mismísimos zapatos a motor y carcajadas, los deprimentes compañeros de pluma que venden su mercancía a menor precio que una mujer sin concha, y a modo de inconfundible arena construyó entre mis dedos su propio laberinto, —susurrándome— (para no atenernos a engaños), que una tumba de versos no es más profunda que la que olvidamos al nacer.</w:t>
      </w:r>
    </w:p>
    <w:p w14:paraId="037C0FD5" w14:textId="13E7B0FB" w:rsidR="003129EE" w:rsidRDefault="00716DE5" w:rsidP="00D50D87">
      <w:pPr>
        <w:ind w:firstLine="284"/>
        <w:jc w:val="both"/>
        <w:rPr>
          <w:rFonts w:ascii="Bell MT" w:hAnsi="Bell MT"/>
          <w:sz w:val="24"/>
          <w:szCs w:val="24"/>
        </w:rPr>
      </w:pPr>
      <w:r w:rsidRPr="00716DE5">
        <w:rPr>
          <w:rFonts w:ascii="Bell MT" w:hAnsi="Bell MT"/>
          <w:sz w:val="24"/>
          <w:szCs w:val="24"/>
        </w:rPr>
        <w:t>Sin embargo, su mejor escena estaba aún por llegar, al seguir avanzando por los silencios de sus páginas, encontré que la mayor de las verdades radicaba en la negación de la Luz. "</w:t>
      </w:r>
      <w:r w:rsidRPr="00716DE5">
        <w:rPr>
          <w:rFonts w:ascii="Bell MT" w:hAnsi="Bell MT"/>
          <w:i/>
          <w:iCs/>
          <w:sz w:val="24"/>
          <w:szCs w:val="24"/>
        </w:rPr>
        <w:t>Luz que ciega y maltrata</w:t>
      </w:r>
      <w:r w:rsidRPr="00716DE5">
        <w:rPr>
          <w:rFonts w:ascii="Bell MT" w:hAnsi="Bell MT"/>
          <w:sz w:val="24"/>
          <w:szCs w:val="24"/>
        </w:rPr>
        <w:t>"... donde las estrellas, al igual que las profundidades del poeta que se descubre durante l</w:t>
      </w:r>
      <w:r w:rsidR="003129EE">
        <w:rPr>
          <w:rFonts w:ascii="Bell MT" w:hAnsi="Bell MT"/>
          <w:sz w:val="24"/>
          <w:szCs w:val="24"/>
        </w:rPr>
        <w:t>a</w:t>
      </w:r>
      <w:r w:rsidRPr="00716DE5">
        <w:rPr>
          <w:rFonts w:ascii="Bell MT" w:hAnsi="Bell MT"/>
          <w:sz w:val="24"/>
          <w:szCs w:val="24"/>
        </w:rPr>
        <w:t xml:space="preserve">s soledades de su inexistencia. Te miro, —querido poeta— y habría dado la plata de mis muñecas por ser cómplice del robo de tu gata. Tal vez una presa eterna para tus halcones piratas. Más aún, al final del escenario seguían corriendo los trenes de cien pasos a la par de un mismo sueño, porque sueño es la palabra del poeta a quien miro a los ojos en estos momentos. Enjuiciado, y le cantas al traidor, ¿a quién sino? </w:t>
      </w:r>
      <w:r w:rsidR="005D12D0" w:rsidRPr="005D12D0">
        <w:rPr>
          <w:rFonts w:ascii="Bell MT" w:hAnsi="Bell MT"/>
          <w:i/>
          <w:iCs/>
          <w:noProof/>
          <w:sz w:val="24"/>
          <w:szCs w:val="24"/>
        </w:rPr>
        <w:lastRenderedPageBreak/>
        <mc:AlternateContent>
          <mc:Choice Requires="wps">
            <w:drawing>
              <wp:anchor distT="45720" distB="45720" distL="114300" distR="114300" simplePos="0" relativeHeight="251663360" behindDoc="0" locked="0" layoutInCell="1" allowOverlap="1" wp14:anchorId="5D65FC0D" wp14:editId="654CC1FC">
                <wp:simplePos x="0" y="0"/>
                <wp:positionH relativeFrom="column">
                  <wp:posOffset>3590925</wp:posOffset>
                </wp:positionH>
                <wp:positionV relativeFrom="paragraph">
                  <wp:posOffset>29845</wp:posOffset>
                </wp:positionV>
                <wp:extent cx="1882140" cy="4198620"/>
                <wp:effectExtent l="0" t="0" r="3810" b="0"/>
                <wp:wrapSquare wrapText="bothSides"/>
                <wp:docPr id="19934567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2140" cy="4198620"/>
                        </a:xfrm>
                        <a:prstGeom prst="rect">
                          <a:avLst/>
                        </a:prstGeom>
                        <a:solidFill>
                          <a:srgbClr val="FFFFFF"/>
                        </a:solidFill>
                        <a:ln w="9525">
                          <a:noFill/>
                          <a:miter lim="800000"/>
                          <a:headEnd/>
                          <a:tailEnd/>
                        </a:ln>
                      </wps:spPr>
                      <wps:txbx>
                        <w:txbxContent>
                          <w:p w14:paraId="64462026" w14:textId="3B2BF572" w:rsidR="005D12D0" w:rsidRDefault="005D12D0">
                            <w:r>
                              <w:rPr>
                                <w:noProof/>
                              </w:rPr>
                              <w:drawing>
                                <wp:inline distT="0" distB="0" distL="0" distR="0" wp14:anchorId="53FD070D" wp14:editId="034DD6AB">
                                  <wp:extent cx="1211580" cy="3460413"/>
                                  <wp:effectExtent l="190500" t="304800" r="198120" b="311785"/>
                                  <wp:docPr id="640184948" name="Imagen 3"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84948" name="Imagen 3" descr="Texto&#10;&#10;El contenido generado por IA puede ser incorrect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211580" cy="3460413"/>
                                          </a:xfrm>
                                          <a:prstGeom prst="rect">
                                            <a:avLst/>
                                          </a:prstGeom>
                                          <a:noFill/>
                                          <a:ln>
                                            <a:noFill/>
                                          </a:ln>
                                          <a:effectLst>
                                            <a:outerShdw blurRad="127000" sx="110000" sy="110000" algn="ctr" rotWithShape="0">
                                              <a:prstClr val="black">
                                                <a:alpha val="40000"/>
                                              </a:prstClr>
                                            </a:outerShdw>
                                          </a:effec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65FC0D" id="_x0000_s1028" type="#_x0000_t202" style="position:absolute;left:0;text-align:left;margin-left:282.75pt;margin-top:2.35pt;width:148.2pt;height:330.6pt;z-index:2516633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" stroked="f">
                <v:textbox>
                  <w:txbxContent>
                    <w:p w14:paraId="64462026" w14:textId="3B2BF572" w:rsidR="005D12D0" w:rsidRDefault="005D12D0">
                      <w:r>
                        <w:rPr>
                          <w:noProof/>
                        </w:rPr>
                        <w:drawing>
                          <wp:inline distT="0" distB="0" distL="0" distR="0" wp14:anchorId="53FD070D" wp14:editId="034DD6AB">
                            <wp:extent cx="1211580" cy="3460413"/>
                            <wp:effectExtent l="190500" t="304800" r="198120" b="311785"/>
                            <wp:docPr id="640184948" name="Imagen 3"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184948" name="Imagen 3" descr="Texto&#10;&#10;El contenido generado por IA puede ser incorrecto."/>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211580" cy="3460413"/>
                                    </a:xfrm>
                                    <a:prstGeom prst="rect">
                                      <a:avLst/>
                                    </a:prstGeom>
                                    <a:noFill/>
                                    <a:ln>
                                      <a:noFill/>
                                    </a:ln>
                                    <a:effectLst>
                                      <a:outerShdw blurRad="127000" sx="110000" sy="110000" algn="ctr" rotWithShape="0">
                                        <a:prstClr val="black">
                                          <a:alpha val="40000"/>
                                        </a:prstClr>
                                      </a:outerShdw>
                                    </a:effectLst>
                                  </pic:spPr>
                                </pic:pic>
                              </a:graphicData>
                            </a:graphic>
                          </wp:inline>
                        </w:drawing>
                      </w:r>
                    </w:p>
                  </w:txbxContent>
                </v:textbox>
                <w10:wrap type="square"/>
              </v:shape>
            </w:pict>
          </mc:Fallback>
        </mc:AlternateContent>
      </w:r>
      <w:r w:rsidRPr="00716DE5">
        <w:rPr>
          <w:rFonts w:ascii="Bell MT" w:hAnsi="Bell MT"/>
          <w:sz w:val="24"/>
          <w:szCs w:val="24"/>
        </w:rPr>
        <w:t xml:space="preserve">En tu </w:t>
      </w:r>
      <w:r w:rsidRPr="00716DE5">
        <w:rPr>
          <w:rFonts w:ascii="Bell MT" w:hAnsi="Bell MT"/>
          <w:i/>
          <w:iCs/>
          <w:sz w:val="24"/>
          <w:szCs w:val="24"/>
        </w:rPr>
        <w:t>lluvia en Haití</w:t>
      </w:r>
      <w:r w:rsidRPr="00716DE5">
        <w:rPr>
          <w:rFonts w:ascii="Bell MT" w:hAnsi="Bell MT"/>
          <w:sz w:val="24"/>
          <w:szCs w:val="24"/>
        </w:rPr>
        <w:t xml:space="preserve"> donde encontraste entre collares de corales</w:t>
      </w:r>
      <w:r w:rsidR="003129EE">
        <w:rPr>
          <w:rFonts w:ascii="Bell MT" w:hAnsi="Bell MT"/>
          <w:sz w:val="24"/>
          <w:szCs w:val="24"/>
        </w:rPr>
        <w:t xml:space="preserve"> </w:t>
      </w:r>
      <w:r w:rsidRPr="00804A59">
        <w:rPr>
          <w:rFonts w:ascii="Bell MT" w:hAnsi="Bell MT"/>
          <w:sz w:val="24"/>
          <w:szCs w:val="24"/>
        </w:rPr>
        <w:t xml:space="preserve">y el hambre acuñada de belleza el recuerdo de tu infancia. </w:t>
      </w:r>
    </w:p>
    <w:p w14:paraId="167CE5C0" w14:textId="74E762DE" w:rsidR="00804A59" w:rsidRPr="00804A59" w:rsidRDefault="00716DE5" w:rsidP="00D50D87">
      <w:pPr>
        <w:ind w:firstLine="284"/>
        <w:jc w:val="both"/>
        <w:rPr>
          <w:rFonts w:ascii="Bell MT" w:hAnsi="Bell MT"/>
          <w:sz w:val="24"/>
          <w:szCs w:val="24"/>
        </w:rPr>
      </w:pPr>
      <w:r w:rsidRPr="00804A59">
        <w:rPr>
          <w:rFonts w:ascii="Bell MT" w:hAnsi="Bell MT"/>
          <w:sz w:val="24"/>
          <w:szCs w:val="24"/>
        </w:rPr>
        <w:t xml:space="preserve">Hielo. Hielo ante una vida que pasa a mejor vida en inmortal cuerpo helado. En tu tercera escena, hasta el frío protege las páginas de un verso de </w:t>
      </w:r>
      <w:r w:rsidRPr="003129EE">
        <w:rPr>
          <w:rFonts w:ascii="Bell MT" w:hAnsi="Bell MT"/>
          <w:i/>
          <w:iCs/>
          <w:sz w:val="24"/>
          <w:szCs w:val="24"/>
        </w:rPr>
        <w:t>vidrio y aire</w:t>
      </w:r>
      <w:r w:rsidRPr="00804A59">
        <w:rPr>
          <w:rFonts w:ascii="Bell MT" w:hAnsi="Bell MT"/>
          <w:sz w:val="24"/>
          <w:szCs w:val="24"/>
        </w:rPr>
        <w:t xml:space="preserve"> en eterna conversa- </w:t>
      </w:r>
      <w:proofErr w:type="spellStart"/>
      <w:r w:rsidRPr="00804A59">
        <w:rPr>
          <w:rFonts w:ascii="Bell MT" w:hAnsi="Bell MT"/>
          <w:sz w:val="24"/>
          <w:szCs w:val="24"/>
        </w:rPr>
        <w:t>ción</w:t>
      </w:r>
      <w:proofErr w:type="spellEnd"/>
      <w:r w:rsidRPr="00804A59">
        <w:rPr>
          <w:rFonts w:ascii="Bell MT" w:hAnsi="Bell MT"/>
          <w:sz w:val="24"/>
          <w:szCs w:val="24"/>
        </w:rPr>
        <w:t xml:space="preserve"> con tus Mayores. Y mientras sigues en tu cúpula de extraños, los dedos de tus inviernos en </w:t>
      </w:r>
      <w:r w:rsidRPr="003129EE">
        <w:rPr>
          <w:rFonts w:ascii="Bell MT" w:hAnsi="Bell MT"/>
          <w:i/>
          <w:iCs/>
          <w:sz w:val="24"/>
          <w:szCs w:val="24"/>
        </w:rPr>
        <w:t>rozamiento perpetuo de un seno</w:t>
      </w:r>
      <w:r w:rsidRPr="00804A59">
        <w:rPr>
          <w:rFonts w:ascii="Bell MT" w:hAnsi="Bell MT"/>
          <w:sz w:val="24"/>
          <w:szCs w:val="24"/>
        </w:rPr>
        <w:t xml:space="preserve"> aparecen por las esquinas de tu propia vida. Tal vez... ni acierte en recordar el nombre de aquel hotel en Oriente..., pero sigues, nombrándome las bondades del invierno del </w:t>
      </w:r>
      <w:r w:rsidRPr="003129EE">
        <w:rPr>
          <w:rFonts w:ascii="Bell MT" w:hAnsi="Bell MT"/>
          <w:i/>
          <w:iCs/>
          <w:sz w:val="24"/>
          <w:szCs w:val="24"/>
        </w:rPr>
        <w:t>Príncipe de la Noche</w:t>
      </w:r>
      <w:r w:rsidRPr="00804A59">
        <w:rPr>
          <w:rFonts w:ascii="Bell MT" w:hAnsi="Bell MT"/>
          <w:sz w:val="24"/>
          <w:szCs w:val="24"/>
        </w:rPr>
        <w:t xml:space="preserve">, a modo de revés o bofetada sobre los cuellos de todos los lectores casi diez años después... Y más me castiga </w:t>
      </w:r>
      <w:r w:rsidRPr="003129EE">
        <w:rPr>
          <w:rFonts w:ascii="Bell MT" w:hAnsi="Bell MT"/>
          <w:i/>
          <w:iCs/>
          <w:sz w:val="24"/>
          <w:szCs w:val="24"/>
        </w:rPr>
        <w:t>El Padre y su Casa</w:t>
      </w:r>
      <w:r w:rsidRPr="00804A59">
        <w:rPr>
          <w:rFonts w:ascii="Bell MT" w:hAnsi="Bell MT"/>
          <w:sz w:val="24"/>
          <w:szCs w:val="24"/>
        </w:rPr>
        <w:t xml:space="preserve"> en total desacuerdo con los hermosos pájaros correteando por las esquinas de mi alma y de tu sangre, cuando supe que aquel </w:t>
      </w:r>
      <w:r w:rsidRPr="003129EE">
        <w:rPr>
          <w:rFonts w:ascii="Bell MT" w:hAnsi="Bell MT"/>
          <w:i/>
          <w:iCs/>
          <w:sz w:val="24"/>
          <w:szCs w:val="24"/>
        </w:rPr>
        <w:t>sagrado laberinto herido</w:t>
      </w:r>
      <w:r w:rsidR="003129EE">
        <w:rPr>
          <w:rFonts w:ascii="Bell MT" w:hAnsi="Bell MT"/>
          <w:sz w:val="24"/>
          <w:szCs w:val="24"/>
        </w:rPr>
        <w:t xml:space="preserve"> </w:t>
      </w:r>
      <w:r w:rsidR="00804A59" w:rsidRPr="00804A59">
        <w:rPr>
          <w:rFonts w:ascii="Bell MT" w:hAnsi="Bell MT"/>
          <w:sz w:val="24"/>
          <w:szCs w:val="24"/>
        </w:rPr>
        <w:t xml:space="preserve">con olor a hierbabuena y sudor de palomas igualmente se acercaban a mí, hablándome de las cerradas primaveras de castaños, frambuesas y cerezas serranas... Me pierdo, en este frío de páginas templarias a modo de yegua que </w:t>
      </w:r>
      <w:r w:rsidR="00804A59" w:rsidRPr="00804A59">
        <w:rPr>
          <w:rFonts w:ascii="Bell MT" w:hAnsi="Bell MT"/>
          <w:i/>
          <w:iCs/>
          <w:sz w:val="24"/>
          <w:szCs w:val="24"/>
        </w:rPr>
        <w:t>se lleva en la boca un poco de pradera, el misterio y la vida</w:t>
      </w:r>
      <w:r w:rsidR="00804A59" w:rsidRPr="00804A59">
        <w:rPr>
          <w:rFonts w:ascii="Bell MT" w:hAnsi="Bell MT"/>
          <w:sz w:val="24"/>
          <w:szCs w:val="24"/>
        </w:rPr>
        <w:t>. Pierdo la Noche y se la cedo al ganador de luces, al gladiador romano que nos batió en sueños en el templo de Júpiter. Hielo, sigue siendo hielo, la advertencia de los años dormidos...</w:t>
      </w:r>
    </w:p>
    <w:p w14:paraId="1D42315A" w14:textId="6C97CE16" w:rsidR="00802ED9" w:rsidRPr="00802ED9" w:rsidRDefault="00804A59" w:rsidP="00D50D87">
      <w:pPr>
        <w:ind w:firstLine="284"/>
        <w:jc w:val="both"/>
        <w:rPr>
          <w:rFonts w:ascii="Bell MT" w:hAnsi="Bell MT"/>
          <w:sz w:val="24"/>
          <w:szCs w:val="24"/>
        </w:rPr>
      </w:pPr>
      <w:r w:rsidRPr="00804A59">
        <w:rPr>
          <w:rFonts w:ascii="Bell MT" w:hAnsi="Bell MT"/>
          <w:sz w:val="24"/>
          <w:szCs w:val="24"/>
        </w:rPr>
        <w:t xml:space="preserve">Cuarta escena, y </w:t>
      </w:r>
      <w:r w:rsidRPr="00804A59">
        <w:rPr>
          <w:rFonts w:ascii="Bell MT" w:hAnsi="Bell MT"/>
          <w:i/>
          <w:iCs/>
          <w:sz w:val="24"/>
          <w:szCs w:val="24"/>
        </w:rPr>
        <w:t>de(s)apareces</w:t>
      </w:r>
      <w:r w:rsidRPr="00804A59">
        <w:rPr>
          <w:rFonts w:ascii="Bell MT" w:hAnsi="Bell MT"/>
          <w:sz w:val="24"/>
          <w:szCs w:val="24"/>
        </w:rPr>
        <w:t xml:space="preserve"> de los años noventa conservando tu chistera y sus secretos, aquel áureo bastón que le ganaste a la Vida a pesar de sus terribles </w:t>
      </w:r>
      <w:r w:rsidRPr="00804A59">
        <w:rPr>
          <w:rFonts w:ascii="Bell MT" w:hAnsi="Bell MT"/>
          <w:i/>
          <w:iCs/>
          <w:sz w:val="24"/>
          <w:szCs w:val="24"/>
        </w:rPr>
        <w:t>fugas</w:t>
      </w:r>
      <w:r w:rsidRPr="00804A59">
        <w:rPr>
          <w:rFonts w:ascii="Bell MT" w:hAnsi="Bell MT"/>
          <w:sz w:val="24"/>
          <w:szCs w:val="24"/>
        </w:rPr>
        <w:t>. Y conservo la imagen del traje negro iluminado de rojos en tu cuello de versos, sin embargo</w:t>
      </w:r>
      <w:r w:rsidR="00802ED9">
        <w:rPr>
          <w:rFonts w:ascii="Bell MT" w:hAnsi="Bell MT"/>
          <w:sz w:val="24"/>
          <w:szCs w:val="24"/>
        </w:rPr>
        <w:t>,</w:t>
      </w:r>
      <w:r w:rsidRPr="00804A59">
        <w:rPr>
          <w:rFonts w:ascii="Bell MT" w:hAnsi="Bell MT"/>
          <w:sz w:val="24"/>
          <w:szCs w:val="24"/>
        </w:rPr>
        <w:t xml:space="preserve"> insistes y me impones la sentencia de la búsqueda inútil atentando contra el viento y las palabras... "</w:t>
      </w:r>
      <w:r w:rsidRPr="00804A59">
        <w:rPr>
          <w:rFonts w:ascii="Bell MT" w:hAnsi="Bell MT"/>
          <w:i/>
          <w:iCs/>
          <w:sz w:val="24"/>
          <w:szCs w:val="24"/>
        </w:rPr>
        <w:t>No intentes aplacarla (la Vida, se entiende), y menos con imágenes inútiles...</w:t>
      </w:r>
      <w:r w:rsidRPr="00804A59">
        <w:rPr>
          <w:rFonts w:ascii="Bell MT" w:hAnsi="Bell MT"/>
          <w:sz w:val="24"/>
          <w:szCs w:val="24"/>
        </w:rPr>
        <w:t xml:space="preserve">"—así me dices— que </w:t>
      </w:r>
      <w:r w:rsidRPr="00804A59">
        <w:rPr>
          <w:rFonts w:ascii="Bell MT" w:hAnsi="Bell MT"/>
          <w:i/>
          <w:iCs/>
          <w:sz w:val="24"/>
          <w:szCs w:val="24"/>
        </w:rPr>
        <w:t>Nadie nos sigue siempre</w:t>
      </w:r>
      <w:r w:rsidRPr="00804A59">
        <w:rPr>
          <w:rFonts w:ascii="Bell MT" w:hAnsi="Bell MT"/>
          <w:sz w:val="24"/>
          <w:szCs w:val="24"/>
        </w:rPr>
        <w:t xml:space="preserve"> a pesar de todas nuestras certezas. Fabricamos la esperanza en nuestros delirios, —insistes—, en los cuerpos en lucha contra el tiempo, pero suma y sigue hacia la muerte como río de paneles cayendo</w:t>
      </w:r>
      <w:r w:rsidR="00802ED9">
        <w:rPr>
          <w:rFonts w:ascii="Bell MT" w:hAnsi="Bell MT"/>
          <w:sz w:val="24"/>
          <w:szCs w:val="24"/>
        </w:rPr>
        <w:t xml:space="preserve"> </w:t>
      </w:r>
      <w:r w:rsidR="00802ED9" w:rsidRPr="00802ED9">
        <w:rPr>
          <w:rFonts w:ascii="Bell MT" w:hAnsi="Bell MT"/>
          <w:sz w:val="24"/>
          <w:szCs w:val="24"/>
        </w:rPr>
        <w:t xml:space="preserve">sobre el juego (—a modo de dominó—). Versos y más versos de tu boca, escupiendo </w:t>
      </w:r>
      <w:r w:rsidR="00802ED9" w:rsidRPr="00802ED9">
        <w:rPr>
          <w:rFonts w:ascii="Bell MT" w:hAnsi="Bell MT"/>
          <w:i/>
          <w:iCs/>
          <w:sz w:val="24"/>
          <w:szCs w:val="24"/>
        </w:rPr>
        <w:t xml:space="preserve">la lenta transformación, sumiso diálogo del uno contra la otra, la manzana contra </w:t>
      </w:r>
      <w:proofErr w:type="spellStart"/>
      <w:r w:rsidR="00802ED9" w:rsidRPr="00802ED9">
        <w:rPr>
          <w:rFonts w:ascii="Bell MT" w:hAnsi="Bell MT"/>
          <w:i/>
          <w:iCs/>
          <w:sz w:val="24"/>
          <w:szCs w:val="24"/>
        </w:rPr>
        <w:t>Cezzánne</w:t>
      </w:r>
      <w:proofErr w:type="spellEnd"/>
      <w:r w:rsidR="00802ED9" w:rsidRPr="00802ED9">
        <w:rPr>
          <w:rFonts w:ascii="Bell MT" w:hAnsi="Bell MT"/>
          <w:sz w:val="24"/>
          <w:szCs w:val="24"/>
        </w:rPr>
        <w:t xml:space="preserve">. Y a pesar de tus esfuerzos, —créeme— </w:t>
      </w:r>
      <w:r w:rsidR="00802ED9" w:rsidRPr="00802ED9">
        <w:rPr>
          <w:rFonts w:ascii="Bell MT" w:hAnsi="Bell MT"/>
          <w:i/>
          <w:iCs/>
          <w:sz w:val="24"/>
          <w:szCs w:val="24"/>
        </w:rPr>
        <w:t>siempre sabré quién eres, a pesar de tus lombrices</w:t>
      </w:r>
      <w:r w:rsidR="00802ED9" w:rsidRPr="00802ED9">
        <w:rPr>
          <w:rFonts w:ascii="Bell MT" w:hAnsi="Bell MT"/>
          <w:sz w:val="24"/>
          <w:szCs w:val="24"/>
        </w:rPr>
        <w:t xml:space="preserve"> y tus cerrados ojos azules enmascarados de olvido. Más deseabas tener las manos llenas de disculpas ante tu asesino, que la propia muerte que te ofrecía el verdugo de versos, más abrazabas el deseo de aparecer por sus árboles frondosos, que morir sin alma a modo de piedra sin honor ni huella. </w:t>
      </w:r>
      <w:r w:rsidR="00802ED9" w:rsidRPr="00802ED9">
        <w:rPr>
          <w:rFonts w:ascii="Bell MT" w:hAnsi="Bell MT"/>
          <w:i/>
          <w:iCs/>
          <w:sz w:val="24"/>
          <w:szCs w:val="24"/>
        </w:rPr>
        <w:t>No moriría nunca, era(</w:t>
      </w:r>
      <w:proofErr w:type="spellStart"/>
      <w:r w:rsidR="00802ED9" w:rsidRPr="00802ED9">
        <w:rPr>
          <w:rFonts w:ascii="Bell MT" w:hAnsi="Bell MT"/>
          <w:i/>
          <w:iCs/>
          <w:sz w:val="24"/>
          <w:szCs w:val="24"/>
        </w:rPr>
        <w:t>mos</w:t>
      </w:r>
      <w:proofErr w:type="spellEnd"/>
      <w:r w:rsidR="00802ED9" w:rsidRPr="00802ED9">
        <w:rPr>
          <w:rFonts w:ascii="Bell MT" w:hAnsi="Bell MT"/>
          <w:i/>
          <w:iCs/>
          <w:sz w:val="24"/>
          <w:szCs w:val="24"/>
        </w:rPr>
        <w:t>) un mastín sin dueño al que la muerte ignora</w:t>
      </w:r>
      <w:r w:rsidR="00802ED9" w:rsidRPr="00802ED9">
        <w:rPr>
          <w:rFonts w:ascii="Bell MT" w:hAnsi="Bell MT"/>
          <w:sz w:val="24"/>
          <w:szCs w:val="24"/>
        </w:rPr>
        <w:t xml:space="preserve">. Y sobre todos aquellos versos de contemplación, el miedo seguía existiendo sobre tus papeles, miedo de morir sin noche, el anhelo de un silencio que no termina de llegar rodando por las páginas, el silencio que nació conmigo, el mismo día y la misma noche, y que hoy decide perpetuarse en la página más abierta del tiempo y se adhiere al galope de tus versos de poeta. Familia fue y hermano sigue siendo, en la inmortal verdad de tus entrañas </w:t>
      </w:r>
      <w:r w:rsidR="00802ED9" w:rsidRPr="00802ED9">
        <w:rPr>
          <w:rFonts w:ascii="Bell MT" w:hAnsi="Bell MT"/>
          <w:i/>
          <w:iCs/>
          <w:sz w:val="24"/>
          <w:szCs w:val="24"/>
        </w:rPr>
        <w:t>Hermano mío, tú que no existes</w:t>
      </w:r>
      <w:r w:rsidR="00802ED9" w:rsidRPr="00802ED9">
        <w:rPr>
          <w:rFonts w:ascii="Bell MT" w:hAnsi="Bell MT"/>
          <w:sz w:val="24"/>
          <w:szCs w:val="24"/>
        </w:rPr>
        <w:t xml:space="preserve">... Pues me cierras, con herrumbre y dificultad, esta </w:t>
      </w:r>
      <w:r w:rsidR="00802ED9" w:rsidRPr="00802ED9">
        <w:rPr>
          <w:rFonts w:ascii="Bell MT" w:hAnsi="Bell MT"/>
          <w:sz w:val="24"/>
          <w:szCs w:val="24"/>
        </w:rPr>
        <w:lastRenderedPageBreak/>
        <w:t>puerta de los años, así, calmo, quedando por siempre todo bajo tu chistera y tus infinitos ojos, como un trozo de cielo robado a los años, perpetuado en tu mirada.</w:t>
      </w:r>
    </w:p>
    <w:p w14:paraId="0F6BF844" w14:textId="401ECE62" w:rsidR="00802ED9" w:rsidRPr="00802ED9" w:rsidRDefault="00802ED9" w:rsidP="00D50D87">
      <w:pPr>
        <w:ind w:firstLine="284"/>
        <w:jc w:val="both"/>
        <w:rPr>
          <w:rFonts w:ascii="Bell MT" w:hAnsi="Bell MT"/>
          <w:sz w:val="24"/>
          <w:szCs w:val="24"/>
        </w:rPr>
      </w:pPr>
      <w:r w:rsidRPr="00802ED9">
        <w:rPr>
          <w:rFonts w:ascii="Bell MT" w:hAnsi="Bell MT"/>
          <w:sz w:val="24"/>
          <w:szCs w:val="24"/>
        </w:rPr>
        <w:t xml:space="preserve">Así mis ojos te miraron mi señor </w:t>
      </w:r>
      <w:r w:rsidRPr="00802ED9">
        <w:rPr>
          <w:rFonts w:ascii="Bell MT" w:hAnsi="Bell MT"/>
          <w:i/>
          <w:iCs/>
          <w:sz w:val="24"/>
          <w:szCs w:val="24"/>
        </w:rPr>
        <w:t>de(S)aparecido</w:t>
      </w:r>
      <w:r w:rsidRPr="00802ED9">
        <w:rPr>
          <w:rFonts w:ascii="Bell MT" w:hAnsi="Bell MT"/>
          <w:sz w:val="24"/>
          <w:szCs w:val="24"/>
        </w:rPr>
        <w:t xml:space="preserve"> del mundo, tras la puerta cerrada de tus años que impidieron salir de la Casa del Padre todas tus muertes... El nombre de la rosa tatuada en el madero de aquel </w:t>
      </w:r>
      <w:proofErr w:type="gramStart"/>
      <w:r w:rsidRPr="00802ED9">
        <w:rPr>
          <w:rFonts w:ascii="Bell MT" w:hAnsi="Bell MT"/>
          <w:sz w:val="24"/>
          <w:szCs w:val="24"/>
        </w:rPr>
        <w:t>hot</w:t>
      </w:r>
      <w:r w:rsidR="00B00576">
        <w:rPr>
          <w:rFonts w:ascii="Bell MT" w:hAnsi="Bell MT"/>
          <w:sz w:val="24"/>
          <w:szCs w:val="24"/>
        </w:rPr>
        <w:t>e</w:t>
      </w:r>
      <w:r w:rsidRPr="00802ED9">
        <w:rPr>
          <w:rFonts w:ascii="Bell MT" w:hAnsi="Bell MT"/>
          <w:sz w:val="24"/>
          <w:szCs w:val="24"/>
        </w:rPr>
        <w:t>l,</w:t>
      </w:r>
      <w:proofErr w:type="gramEnd"/>
      <w:r w:rsidRPr="00802ED9">
        <w:rPr>
          <w:rFonts w:ascii="Bell MT" w:hAnsi="Bell MT"/>
          <w:sz w:val="24"/>
          <w:szCs w:val="24"/>
        </w:rPr>
        <w:t xml:space="preserve"> sigue sin venir a mi memoria, pero de esta muerte aún conservo su recuerdo entre mis versos. Meses después comprendí la fortuna de aquel viaje, la casual suerte de invadir la Casa de Júpiter, todas las felices carcajadas en los zapatos, lo comprendí al tener entre mis manos el libro perdido de un dios "</w:t>
      </w:r>
      <w:r w:rsidRPr="00802ED9">
        <w:rPr>
          <w:rFonts w:ascii="Bell MT" w:hAnsi="Bell MT"/>
          <w:i/>
          <w:iCs/>
          <w:sz w:val="24"/>
          <w:szCs w:val="24"/>
        </w:rPr>
        <w:t>de(S)aparecido</w:t>
      </w:r>
      <w:r w:rsidRPr="00802ED9">
        <w:rPr>
          <w:rFonts w:ascii="Bell MT" w:hAnsi="Bell MT"/>
          <w:sz w:val="24"/>
          <w:szCs w:val="24"/>
        </w:rPr>
        <w:t>" por siempre de las tertulias de poetas de "moda".</w:t>
      </w:r>
    </w:p>
    <w:p w14:paraId="0614AB56" w14:textId="77777777" w:rsidR="00804A59" w:rsidRPr="00804A59" w:rsidRDefault="00804A59" w:rsidP="00D50D87">
      <w:pPr>
        <w:ind w:firstLine="284"/>
        <w:jc w:val="both"/>
        <w:rPr>
          <w:rFonts w:ascii="Bell MT" w:hAnsi="Bell MT"/>
          <w:b/>
          <w:bCs/>
          <w:sz w:val="24"/>
          <w:szCs w:val="24"/>
        </w:rPr>
      </w:pPr>
    </w:p>
    <w:p w14:paraId="2532AE57" w14:textId="27F585E2" w:rsidR="00716DE5" w:rsidRPr="00716DE5" w:rsidRDefault="00F8793D" w:rsidP="00D50D87">
      <w:pPr>
        <w:ind w:firstLine="284"/>
        <w:jc w:val="both"/>
        <w:rPr>
          <w:rFonts w:ascii="Bell MT" w:hAnsi="Bell MT"/>
          <w:sz w:val="24"/>
          <w:szCs w:val="24"/>
        </w:rPr>
      </w:pPr>
      <w:r w:rsidRPr="00F8793D">
        <w:rPr>
          <w:rFonts w:ascii="Bell MT" w:hAnsi="Bell MT"/>
          <w:noProof/>
          <w:sz w:val="24"/>
          <w:szCs w:val="24"/>
        </w:rPr>
        <mc:AlternateContent>
          <mc:Choice Requires="wps">
            <w:drawing>
              <wp:anchor distT="45720" distB="45720" distL="114300" distR="114300" simplePos="0" relativeHeight="251667456" behindDoc="0" locked="0" layoutInCell="1" allowOverlap="1" wp14:anchorId="52921598" wp14:editId="4550197E">
                <wp:simplePos x="0" y="0"/>
                <wp:positionH relativeFrom="column">
                  <wp:posOffset>893445</wp:posOffset>
                </wp:positionH>
                <wp:positionV relativeFrom="paragraph">
                  <wp:posOffset>224155</wp:posOffset>
                </wp:positionV>
                <wp:extent cx="3558540" cy="3291840"/>
                <wp:effectExtent l="0" t="0" r="3810" b="3810"/>
                <wp:wrapSquare wrapText="bothSides"/>
                <wp:docPr id="6690970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58540" cy="3291840"/>
                        </a:xfrm>
                        <a:prstGeom prst="rect">
                          <a:avLst/>
                        </a:prstGeom>
                        <a:solidFill>
                          <a:srgbClr val="FFFFFF"/>
                        </a:solidFill>
                        <a:ln w="9525">
                          <a:noFill/>
                          <a:miter lim="800000"/>
                          <a:headEnd/>
                          <a:tailEnd/>
                        </a:ln>
                      </wps:spPr>
                      <wps:txbx>
                        <w:txbxContent>
                          <w:p w14:paraId="78A2B44A" w14:textId="3A17A45D" w:rsidR="00F8793D" w:rsidRDefault="00F8793D">
                            <w:r>
                              <w:rPr>
                                <w:noProof/>
                              </w:rPr>
                              <w:drawing>
                                <wp:inline distT="0" distB="0" distL="0" distR="0" wp14:anchorId="37AAD607" wp14:editId="5EFAF1D2">
                                  <wp:extent cx="3093720" cy="3100076"/>
                                  <wp:effectExtent l="0" t="0" r="0" b="5080"/>
                                  <wp:docPr id="26296346" name="Imagen 4"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6346" name="Imagen 4" descr="Texto, Carta&#10;&#10;El contenido generado por IA puede ser incorrect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96081" cy="3102442"/>
                                          </a:xfrm>
                                          <a:prstGeom prst="rect">
                                            <a:avLst/>
                                          </a:prstGeom>
                                          <a:noFill/>
                                          <a:ln>
                                            <a:noFill/>
                                          </a:ln>
                                        </pic:spPr>
                                      </pic:pic>
                                    </a:graphicData>
                                  </a:graphic>
                                </wp:inline>
                              </w:drawing>
                            </w:r>
                          </w:p>
                          <w:p w14:paraId="24194B1F" w14:textId="77777777" w:rsidR="00F8793D" w:rsidRDefault="00F8793D"/>
                          <w:p w14:paraId="2AEC48B6" w14:textId="77777777" w:rsidR="00F8793D" w:rsidRDefault="00F8793D"/>
                          <w:p w14:paraId="49FCF452" w14:textId="77777777" w:rsidR="00F8793D" w:rsidRDefault="00F8793D"/>
                          <w:p w14:paraId="153D7A60" w14:textId="77777777" w:rsidR="00F8793D" w:rsidRDefault="00F8793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2921598" id="_x0000_s1029" type="#_x0000_t202" style="position:absolute;left:0;text-align:left;margin-left:70.35pt;margin-top:17.65pt;width:280.2pt;height:259.2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" stroked="f">
                <v:textbox>
                  <w:txbxContent>
                    <w:p w14:paraId="78A2B44A" w14:textId="3A17A45D" w:rsidR="00F8793D" w:rsidRDefault="00F8793D">
                      <w:r>
                        <w:rPr>
                          <w:noProof/>
                        </w:rPr>
                        <w:drawing>
                          <wp:inline distT="0" distB="0" distL="0" distR="0" wp14:anchorId="37AAD607" wp14:editId="5EFAF1D2">
                            <wp:extent cx="3093720" cy="3100076"/>
                            <wp:effectExtent l="0" t="0" r="0" b="5080"/>
                            <wp:docPr id="26296346" name="Imagen 4"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96346" name="Imagen 4" descr="Texto, Carta&#10;&#10;El contenido generado por IA puede ser incorrecto."/>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096081" cy="3102442"/>
                                    </a:xfrm>
                                    <a:prstGeom prst="rect">
                                      <a:avLst/>
                                    </a:prstGeom>
                                    <a:noFill/>
                                    <a:ln>
                                      <a:noFill/>
                                    </a:ln>
                                  </pic:spPr>
                                </pic:pic>
                              </a:graphicData>
                            </a:graphic>
                          </wp:inline>
                        </w:drawing>
                      </w:r>
                    </w:p>
                    <w:p w14:paraId="24194B1F" w14:textId="77777777" w:rsidR="00F8793D" w:rsidRDefault="00F8793D"/>
                    <w:p w14:paraId="2AEC48B6" w14:textId="77777777" w:rsidR="00F8793D" w:rsidRDefault="00F8793D"/>
                    <w:p w14:paraId="49FCF452" w14:textId="77777777" w:rsidR="00F8793D" w:rsidRDefault="00F8793D"/>
                    <w:p w14:paraId="153D7A60" w14:textId="77777777" w:rsidR="00F8793D" w:rsidRDefault="00F8793D"/>
                  </w:txbxContent>
                </v:textbox>
                <w10:wrap type="square"/>
              </v:shape>
            </w:pict>
          </mc:Fallback>
        </mc:AlternateContent>
      </w:r>
    </w:p>
    <w:p w14:paraId="067D07EA" w14:textId="104E53E7" w:rsidR="003C4B6E" w:rsidRPr="00804A59" w:rsidRDefault="003C4B6E" w:rsidP="00D50D87">
      <w:pPr>
        <w:ind w:firstLine="284"/>
        <w:jc w:val="both"/>
        <w:rPr>
          <w:rFonts w:ascii="Bell MT" w:hAnsi="Bell MT"/>
          <w:sz w:val="24"/>
          <w:szCs w:val="24"/>
        </w:rPr>
      </w:pPr>
    </w:p>
    <w:sectPr w:rsidR="003C4B6E" w:rsidRPr="00804A59">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Bell MT">
    <w:panose1 w:val="02020503060305020303"/>
    <w:charset w:val="00"/>
    <w:family w:val="roman"/>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6DE5"/>
    <w:rsid w:val="0001527F"/>
    <w:rsid w:val="0008249A"/>
    <w:rsid w:val="003129EE"/>
    <w:rsid w:val="00364775"/>
    <w:rsid w:val="003C4B6E"/>
    <w:rsid w:val="00421391"/>
    <w:rsid w:val="005D12D0"/>
    <w:rsid w:val="00716DE5"/>
    <w:rsid w:val="00802ED9"/>
    <w:rsid w:val="00804A59"/>
    <w:rsid w:val="008B379D"/>
    <w:rsid w:val="008D34D7"/>
    <w:rsid w:val="009020F3"/>
    <w:rsid w:val="00942A54"/>
    <w:rsid w:val="009B3B1A"/>
    <w:rsid w:val="00A66F8F"/>
    <w:rsid w:val="00B00576"/>
    <w:rsid w:val="00D50D87"/>
    <w:rsid w:val="00E22C83"/>
    <w:rsid w:val="00E667BD"/>
    <w:rsid w:val="00EC7245"/>
    <w:rsid w:val="00F8793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2EEB6C"/>
  <w15:chartTrackingRefBased/>
  <w15:docId w15:val="{9FA10629-C3B2-4C09-A349-205EF68153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716DE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716DE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716DE5"/>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716DE5"/>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716DE5"/>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716DE5"/>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716DE5"/>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716DE5"/>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716DE5"/>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16DE5"/>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716DE5"/>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716DE5"/>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716DE5"/>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716DE5"/>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716DE5"/>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716DE5"/>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716DE5"/>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716DE5"/>
    <w:rPr>
      <w:rFonts w:eastAsiaTheme="majorEastAsia" w:cstheme="majorBidi"/>
      <w:color w:val="272727" w:themeColor="text1" w:themeTint="D8"/>
    </w:rPr>
  </w:style>
  <w:style w:type="paragraph" w:styleId="Ttulo">
    <w:name w:val="Title"/>
    <w:basedOn w:val="Normal"/>
    <w:next w:val="Normal"/>
    <w:link w:val="TtuloCar"/>
    <w:uiPriority w:val="10"/>
    <w:qFormat/>
    <w:rsid w:val="00716DE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16DE5"/>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716DE5"/>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716DE5"/>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716DE5"/>
    <w:pPr>
      <w:spacing w:before="160"/>
      <w:jc w:val="center"/>
    </w:pPr>
    <w:rPr>
      <w:i/>
      <w:iCs/>
      <w:color w:val="404040" w:themeColor="text1" w:themeTint="BF"/>
    </w:rPr>
  </w:style>
  <w:style w:type="character" w:customStyle="1" w:styleId="CitaCar">
    <w:name w:val="Cita Car"/>
    <w:basedOn w:val="Fuentedeprrafopredeter"/>
    <w:link w:val="Cita"/>
    <w:uiPriority w:val="29"/>
    <w:rsid w:val="00716DE5"/>
    <w:rPr>
      <w:i/>
      <w:iCs/>
      <w:color w:val="404040" w:themeColor="text1" w:themeTint="BF"/>
    </w:rPr>
  </w:style>
  <w:style w:type="paragraph" w:styleId="Prrafodelista">
    <w:name w:val="List Paragraph"/>
    <w:basedOn w:val="Normal"/>
    <w:uiPriority w:val="34"/>
    <w:qFormat/>
    <w:rsid w:val="00716DE5"/>
    <w:pPr>
      <w:ind w:left="720"/>
      <w:contextualSpacing/>
    </w:pPr>
  </w:style>
  <w:style w:type="character" w:styleId="nfasisintenso">
    <w:name w:val="Intense Emphasis"/>
    <w:basedOn w:val="Fuentedeprrafopredeter"/>
    <w:uiPriority w:val="21"/>
    <w:qFormat/>
    <w:rsid w:val="00716DE5"/>
    <w:rPr>
      <w:i/>
      <w:iCs/>
      <w:color w:val="0F4761" w:themeColor="accent1" w:themeShade="BF"/>
    </w:rPr>
  </w:style>
  <w:style w:type="paragraph" w:styleId="Citadestacada">
    <w:name w:val="Intense Quote"/>
    <w:basedOn w:val="Normal"/>
    <w:next w:val="Normal"/>
    <w:link w:val="CitadestacadaCar"/>
    <w:uiPriority w:val="30"/>
    <w:qFormat/>
    <w:rsid w:val="00716DE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716DE5"/>
    <w:rPr>
      <w:i/>
      <w:iCs/>
      <w:color w:val="0F4761" w:themeColor="accent1" w:themeShade="BF"/>
    </w:rPr>
  </w:style>
  <w:style w:type="character" w:styleId="Referenciaintensa">
    <w:name w:val="Intense Reference"/>
    <w:basedOn w:val="Fuentedeprrafopredeter"/>
    <w:uiPriority w:val="32"/>
    <w:qFormat/>
    <w:rsid w:val="00716DE5"/>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jpe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jpeg"/><Relationship Id="rId9" Type="http://schemas.openxmlformats.org/officeDocument/2006/relationships/theme" Target="theme/theme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TotalTime>
  <Pages>3</Pages>
  <Words>988</Words>
  <Characters>5436</Characters>
  <Application>Microsoft Office Word</Application>
  <DocSecurity>0</DocSecurity>
  <Lines>45</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6412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belenjj</dc:creator>
  <cp:keywords/>
  <dc:description/>
  <cp:lastModifiedBy>belenjj</cp:lastModifiedBy>
  <cp:revision>8</cp:revision>
  <dcterms:created xsi:type="dcterms:W3CDTF">2025-12-09T19:52:00Z</dcterms:created>
  <dcterms:modified xsi:type="dcterms:W3CDTF">2026-01-04T22:08:00Z</dcterms:modified>
</cp:coreProperties>
</file>